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80" w:rsidRDefault="004D52D3" w:rsidP="00A01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87DFC7" wp14:editId="34A0D186">
            <wp:simplePos x="0" y="0"/>
            <wp:positionH relativeFrom="column">
              <wp:posOffset>766747</wp:posOffset>
            </wp:positionH>
            <wp:positionV relativeFrom="paragraph">
              <wp:posOffset>-2686242</wp:posOffset>
            </wp:positionV>
            <wp:extent cx="7736507" cy="10519575"/>
            <wp:effectExtent l="0" t="952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36508" cy="1051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p w:rsidR="004D52D3" w:rsidRPr="00DB7225" w:rsidRDefault="004D52D3" w:rsidP="00A01E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00" w:type="dxa"/>
        <w:jc w:val="center"/>
        <w:tblInd w:w="-54" w:type="dxa"/>
        <w:tblLayout w:type="fixed"/>
        <w:tblLook w:val="04A0" w:firstRow="1" w:lastRow="0" w:firstColumn="1" w:lastColumn="0" w:noHBand="0" w:noVBand="1"/>
      </w:tblPr>
      <w:tblGrid>
        <w:gridCol w:w="1645"/>
        <w:gridCol w:w="1742"/>
        <w:gridCol w:w="1135"/>
        <w:gridCol w:w="1149"/>
        <w:gridCol w:w="1136"/>
        <w:gridCol w:w="19"/>
        <w:gridCol w:w="1114"/>
        <w:gridCol w:w="19"/>
        <w:gridCol w:w="973"/>
        <w:gridCol w:w="1275"/>
        <w:gridCol w:w="713"/>
        <w:gridCol w:w="571"/>
        <w:gridCol w:w="572"/>
        <w:gridCol w:w="591"/>
        <w:gridCol w:w="49"/>
        <w:gridCol w:w="518"/>
        <w:gridCol w:w="49"/>
        <w:gridCol w:w="537"/>
        <w:gridCol w:w="49"/>
        <w:gridCol w:w="53"/>
        <w:gridCol w:w="513"/>
        <w:gridCol w:w="74"/>
        <w:gridCol w:w="511"/>
        <w:gridCol w:w="55"/>
        <w:gridCol w:w="494"/>
        <w:gridCol w:w="14"/>
        <w:gridCol w:w="13"/>
        <w:gridCol w:w="17"/>
      </w:tblGrid>
      <w:tr w:rsidR="00A01E80" w:rsidRPr="00363E0A" w:rsidTr="004D2BC2">
        <w:trPr>
          <w:gridAfter w:val="1"/>
          <w:wAfter w:w="17" w:type="dxa"/>
          <w:trHeight w:val="954"/>
          <w:tblHeader/>
          <w:jc w:val="center"/>
        </w:trPr>
        <w:tc>
          <w:tcPr>
            <w:tcW w:w="1645" w:type="dxa"/>
            <w:vMerge w:val="restart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lastRenderedPageBreak/>
              <w:t>Индекс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предметных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областей, разделов, учебных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предметов</w:t>
            </w:r>
          </w:p>
        </w:tc>
        <w:tc>
          <w:tcPr>
            <w:tcW w:w="1742" w:type="dxa"/>
            <w:vMerge w:val="restart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частей,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предметных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областей,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разделов и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 учебных предметов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Максимальная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учебная нагрузка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Аудиторные занятия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(в часах)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Промежуточная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аттестация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(по полугодиям)</w:t>
            </w:r>
          </w:p>
        </w:tc>
        <w:tc>
          <w:tcPr>
            <w:tcW w:w="4663" w:type="dxa"/>
            <w:gridSpan w:val="16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Распределение по годам обучения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1E80" w:rsidRPr="00363E0A" w:rsidTr="004D2BC2">
        <w:trPr>
          <w:gridAfter w:val="2"/>
          <w:wAfter w:w="30" w:type="dxa"/>
          <w:trHeight w:val="908"/>
          <w:tblHeader/>
          <w:jc w:val="center"/>
        </w:trPr>
        <w:tc>
          <w:tcPr>
            <w:tcW w:w="1645" w:type="dxa"/>
            <w:vMerge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2" w:type="dxa"/>
            <w:vMerge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Трудоемкость в  часах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Групповые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63E0A">
              <w:rPr>
                <w:rFonts w:ascii="Times New Roman" w:hAnsi="Times New Roman" w:cs="Times New Roman"/>
                <w:b/>
              </w:rPr>
              <w:t>Мелкогруп</w:t>
            </w:r>
            <w:proofErr w:type="spellEnd"/>
            <w:r w:rsidRPr="00363E0A">
              <w:rPr>
                <w:rFonts w:ascii="Times New Roman" w:hAnsi="Times New Roman" w:cs="Times New Roman"/>
                <w:b/>
              </w:rPr>
              <w:t>.</w:t>
            </w:r>
            <w:r w:rsidR="00363E0A">
              <w:rPr>
                <w:rFonts w:ascii="Times New Roman" w:hAnsi="Times New Roman" w:cs="Times New Roman"/>
                <w:b/>
              </w:rPr>
              <w:t xml:space="preserve"> </w:t>
            </w:r>
            <w:r w:rsidRPr="00363E0A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63E0A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 w:rsidRPr="00363E0A">
              <w:rPr>
                <w:rFonts w:ascii="Times New Roman" w:hAnsi="Times New Roman" w:cs="Times New Roman"/>
                <w:b/>
              </w:rPr>
              <w:t>анятия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Зачеты,</w:t>
            </w:r>
            <w:r w:rsidR="00363E0A">
              <w:rPr>
                <w:rFonts w:ascii="Times New Roman" w:hAnsi="Times New Roman" w:cs="Times New Roman"/>
                <w:b/>
              </w:rPr>
              <w:t xml:space="preserve"> </w:t>
            </w:r>
            <w:r w:rsidRPr="00363E0A">
              <w:rPr>
                <w:rFonts w:ascii="Times New Roman" w:hAnsi="Times New Roman" w:cs="Times New Roman"/>
                <w:b/>
              </w:rPr>
              <w:t>контрольные уроки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Экзамены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4к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5к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6к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7к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8к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л</w:t>
            </w:r>
          </w:p>
        </w:tc>
      </w:tr>
      <w:tr w:rsidR="00A01E80" w:rsidRPr="00363E0A" w:rsidTr="004D2BC2">
        <w:trPr>
          <w:gridAfter w:val="2"/>
          <w:wAfter w:w="30" w:type="dxa"/>
          <w:trHeight w:val="376"/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17</w:t>
            </w:r>
          </w:p>
        </w:tc>
      </w:tr>
      <w:tr w:rsidR="00A01E80" w:rsidRPr="00363E0A" w:rsidTr="004D2BC2">
        <w:trPr>
          <w:gridAfter w:val="1"/>
          <w:wAfter w:w="17" w:type="dxa"/>
          <w:trHeight w:val="396"/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Количество недель аудиторных занятий</w:t>
            </w:r>
          </w:p>
        </w:tc>
      </w:tr>
      <w:tr w:rsidR="00A01E80" w:rsidRPr="00363E0A" w:rsidTr="004D2BC2">
        <w:trPr>
          <w:trHeight w:val="317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</w:tr>
      <w:tr w:rsidR="00A01E80" w:rsidRPr="00363E0A" w:rsidTr="004D2BC2">
        <w:trPr>
          <w:gridAfter w:val="1"/>
          <w:wAfter w:w="17" w:type="dxa"/>
          <w:trHeight w:val="607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Структура и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proofErr w:type="spellStart"/>
            <w:r w:rsidRPr="00363E0A">
              <w:rPr>
                <w:rFonts w:ascii="Times New Roman" w:hAnsi="Times New Roman" w:cs="Times New Roman"/>
                <w:b/>
              </w:rPr>
              <w:t>обьем</w:t>
            </w:r>
            <w:proofErr w:type="spellEnd"/>
            <w:r w:rsidRPr="00363E0A">
              <w:rPr>
                <w:rFonts w:ascii="Times New Roman" w:hAnsi="Times New Roman" w:cs="Times New Roman"/>
                <w:b/>
              </w:rPr>
              <w:t xml:space="preserve"> ОП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3093-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3819(1)</w:t>
            </w: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328-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559</w:t>
            </w:r>
          </w:p>
        </w:tc>
        <w:tc>
          <w:tcPr>
            <w:tcW w:w="3261" w:type="dxa"/>
            <w:gridSpan w:val="5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2765-3260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3" w:type="dxa"/>
            <w:gridSpan w:val="16"/>
            <w:vMerge w:val="restart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Недельная нагрузка</w:t>
            </w:r>
          </w:p>
        </w:tc>
      </w:tr>
      <w:tr w:rsidR="00A01E80" w:rsidRPr="00363E0A" w:rsidTr="004D2BC2">
        <w:trPr>
          <w:gridAfter w:val="1"/>
          <w:wAfter w:w="17" w:type="dxa"/>
          <w:trHeight w:val="515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3093</w:t>
            </w: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328</w:t>
            </w:r>
          </w:p>
        </w:tc>
        <w:tc>
          <w:tcPr>
            <w:tcW w:w="3261" w:type="dxa"/>
            <w:gridSpan w:val="5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2765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3" w:type="dxa"/>
            <w:gridSpan w:val="16"/>
            <w:vMerge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8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ПО.01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Хореографическое</w:t>
            </w:r>
          </w:p>
          <w:p w:rsidR="00A01E80" w:rsidRPr="00363E0A" w:rsidRDefault="00363E0A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исполнительство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2765,5</w:t>
            </w: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63E0A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2699,5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ПО.01.УП.01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ПО.01.УП.02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ПО.01.УП.03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ПО.01.УП.04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1039,5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1039,5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5…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6…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4,5</w:t>
            </w: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ПО.01.УП.05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Народно-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сценический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7…-13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</w:tr>
      <w:tr w:rsidR="00A01E80" w:rsidRPr="00363E0A" w:rsidTr="004D2BC2">
        <w:trPr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ПО.01.УП.06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Подготовка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концертных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номеров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2,4…14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</w:t>
            </w:r>
          </w:p>
        </w:tc>
      </w:tr>
      <w:tr w:rsidR="00A01E80" w:rsidRPr="00363E0A" w:rsidTr="004D2BC2">
        <w:trPr>
          <w:trHeight w:val="397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ПО.02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Теория и история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искусств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526</w:t>
            </w: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3261" w:type="dxa"/>
            <w:gridSpan w:val="5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832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lastRenderedPageBreak/>
              <w:t>ПО.02.УП.01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Слушание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музыки и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музыкальная грамота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2,4,6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903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ПО.02.УП.02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proofErr w:type="gramStart"/>
            <w:r w:rsidRPr="00363E0A">
              <w:rPr>
                <w:rFonts w:ascii="Times New Roman" w:hAnsi="Times New Roman" w:cs="Times New Roman"/>
              </w:rPr>
              <w:t>(зарубежная,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отечественная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1350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ПО.02.УП.03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История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хореографического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</w:tr>
      <w:tr w:rsidR="00A01E80" w:rsidRPr="00363E0A" w:rsidTr="004D2BC2">
        <w:trPr>
          <w:trHeight w:val="551"/>
          <w:jc w:val="center"/>
        </w:trPr>
        <w:tc>
          <w:tcPr>
            <w:tcW w:w="3387" w:type="dxa"/>
            <w:gridSpan w:val="2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Аудиторная нагрузка по двум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предметным областям: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5"/>
            <w:tcBorders>
              <w:top w:val="nil"/>
            </w:tcBorders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2962,5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11,5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11,5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11,5</w:t>
            </w:r>
          </w:p>
        </w:tc>
      </w:tr>
      <w:tr w:rsidR="00A01E80" w:rsidRPr="00363E0A" w:rsidTr="004D2BC2">
        <w:trPr>
          <w:trHeight w:val="551"/>
          <w:jc w:val="center"/>
        </w:trPr>
        <w:tc>
          <w:tcPr>
            <w:tcW w:w="3387" w:type="dxa"/>
            <w:gridSpan w:val="2"/>
          </w:tcPr>
          <w:p w:rsidR="00A01E80" w:rsidRPr="00363E0A" w:rsidRDefault="00A01E80" w:rsidP="004D2B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Максимальная нагрузка по двум предметным областям:</w:t>
            </w:r>
          </w:p>
        </w:tc>
        <w:tc>
          <w:tcPr>
            <w:tcW w:w="1135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3291,5</w:t>
            </w:r>
          </w:p>
        </w:tc>
        <w:tc>
          <w:tcPr>
            <w:tcW w:w="1149" w:type="dxa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329</w:t>
            </w:r>
          </w:p>
        </w:tc>
        <w:tc>
          <w:tcPr>
            <w:tcW w:w="3261" w:type="dxa"/>
            <w:gridSpan w:val="5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2962,5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A01E80" w:rsidRPr="00363E0A" w:rsidTr="004D2BC2">
        <w:trPr>
          <w:trHeight w:val="836"/>
          <w:jc w:val="center"/>
        </w:trPr>
        <w:tc>
          <w:tcPr>
            <w:tcW w:w="3387" w:type="dxa"/>
            <w:gridSpan w:val="2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контрольных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уроков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363E0A">
              <w:rPr>
                <w:rFonts w:ascii="Times New Roman" w:hAnsi="Times New Roman" w:cs="Times New Roman"/>
                <w:b/>
              </w:rPr>
              <w:t xml:space="preserve">зачетов, экзаменов по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двум предметным областям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423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В.00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Вариативная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часть(4)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495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231</w:t>
            </w: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264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1E80" w:rsidRPr="00363E0A" w:rsidTr="004D2BC2">
        <w:trPr>
          <w:trHeight w:val="423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В.01.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Актерское </w:t>
            </w:r>
          </w:p>
          <w:p w:rsidR="00A01E80" w:rsidRPr="00363E0A" w:rsidRDefault="00A01E80" w:rsidP="004D2BC2">
            <w:pPr>
              <w:jc w:val="both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мастерство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trHeight w:val="690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В.02.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</w:tr>
      <w:tr w:rsidR="00A01E80" w:rsidRPr="00363E0A" w:rsidTr="004D2BC2">
        <w:trPr>
          <w:trHeight w:val="540"/>
          <w:jc w:val="center"/>
        </w:trPr>
        <w:tc>
          <w:tcPr>
            <w:tcW w:w="3387" w:type="dxa"/>
            <w:gridSpan w:val="2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lastRenderedPageBreak/>
              <w:t xml:space="preserve">Всего аудиторная нагрузка 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с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учетом вариативной части: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3226,5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10,5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12,5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93" w:type="dxa"/>
            <w:gridSpan w:val="5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12,5</w:t>
            </w:r>
          </w:p>
        </w:tc>
      </w:tr>
      <w:tr w:rsidR="00A01E80" w:rsidRPr="00363E0A" w:rsidTr="004D2BC2">
        <w:trPr>
          <w:gridAfter w:val="1"/>
          <w:wAfter w:w="17" w:type="dxa"/>
          <w:trHeight w:val="54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Всего максимальная нагрузка 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с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  <w:b/>
              </w:rPr>
              <w:t>учетом вариативной части: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3786,5</w:t>
            </w: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560</w:t>
            </w: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3226,5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76" w:type="dxa"/>
            <w:gridSpan w:val="4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A01E80" w:rsidRPr="00363E0A" w:rsidTr="004D2BC2">
        <w:trPr>
          <w:gridAfter w:val="1"/>
          <w:wAfter w:w="17" w:type="dxa"/>
          <w:trHeight w:val="54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Всего количество 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контрольных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proofErr w:type="spellStart"/>
            <w:r w:rsidRPr="00363E0A">
              <w:rPr>
                <w:rFonts w:ascii="Times New Roman" w:hAnsi="Times New Roman" w:cs="Times New Roman"/>
                <w:b/>
              </w:rPr>
              <w:t>уроков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,з</w:t>
            </w:r>
            <w:proofErr w:type="gramEnd"/>
            <w:r w:rsidRPr="00363E0A">
              <w:rPr>
                <w:rFonts w:ascii="Times New Roman" w:hAnsi="Times New Roman" w:cs="Times New Roman"/>
                <w:b/>
              </w:rPr>
              <w:t>ачетов,экзаменов</w:t>
            </w:r>
            <w:proofErr w:type="spellEnd"/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4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540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К.003.00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Консультации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(6)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261" w:type="dxa"/>
            <w:gridSpan w:val="5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6" w:type="dxa"/>
            <w:gridSpan w:val="14"/>
            <w:vAlign w:val="center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Годовая нагрузка в часах</w:t>
            </w:r>
          </w:p>
        </w:tc>
      </w:tr>
      <w:tr w:rsidR="00A01E80" w:rsidRPr="00363E0A" w:rsidTr="004D2BC2">
        <w:trPr>
          <w:gridAfter w:val="3"/>
          <w:wAfter w:w="44" w:type="dxa"/>
          <w:trHeight w:val="329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К.03.01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329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К.03.02.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329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К.03.03.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329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К.03.04.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</w:tr>
      <w:tr w:rsidR="00A01E80" w:rsidRPr="00363E0A" w:rsidTr="004D2BC2">
        <w:trPr>
          <w:gridAfter w:val="3"/>
          <w:wAfter w:w="44" w:type="dxa"/>
          <w:trHeight w:val="770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К.03.05.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Народно-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сценический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6</w:t>
            </w:r>
          </w:p>
        </w:tc>
      </w:tr>
      <w:tr w:rsidR="00A01E80" w:rsidRPr="00363E0A" w:rsidTr="004D2BC2">
        <w:trPr>
          <w:gridAfter w:val="3"/>
          <w:wAfter w:w="44" w:type="dxa"/>
          <w:trHeight w:val="98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К.03.06.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Подготовка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концертных номеров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</w:tr>
      <w:tr w:rsidR="00A01E80" w:rsidRPr="00363E0A" w:rsidTr="004D2BC2">
        <w:trPr>
          <w:gridAfter w:val="3"/>
          <w:wAfter w:w="44" w:type="dxa"/>
          <w:trHeight w:val="98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К.03.07.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Слушание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музыки и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музыкальная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98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lastRenderedPageBreak/>
              <w:t>К.03.08.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proofErr w:type="gramStart"/>
            <w:r w:rsidRPr="00363E0A">
              <w:rPr>
                <w:rFonts w:ascii="Times New Roman" w:hAnsi="Times New Roman" w:cs="Times New Roman"/>
              </w:rPr>
              <w:t>(зарубежная,</w:t>
            </w:r>
            <w:proofErr w:type="gramEnd"/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отечественная)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98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К.03.09.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 xml:space="preserve">История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хореографического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4</w:t>
            </w:r>
          </w:p>
        </w:tc>
      </w:tr>
      <w:tr w:rsidR="00A01E80" w:rsidRPr="00363E0A" w:rsidTr="004D2BC2">
        <w:trPr>
          <w:gridAfter w:val="3"/>
          <w:wAfter w:w="44" w:type="dxa"/>
          <w:trHeight w:val="420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А.04.00.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2169" w:type="dxa"/>
            <w:gridSpan w:val="23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63E0A">
              <w:rPr>
                <w:rFonts w:ascii="Times New Roman" w:hAnsi="Times New Roman" w:cs="Times New Roman"/>
                <w:b/>
              </w:rPr>
              <w:t>Годовой объем в неделях</w:t>
            </w:r>
          </w:p>
        </w:tc>
      </w:tr>
      <w:tr w:rsidR="00A01E80" w:rsidRPr="00363E0A" w:rsidTr="004D2BC2">
        <w:trPr>
          <w:gridAfter w:val="3"/>
          <w:wAfter w:w="44" w:type="dxa"/>
          <w:trHeight w:val="11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ПА.04.01.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Промежуточна</w:t>
            </w:r>
            <w:proofErr w:type="gramStart"/>
            <w:r w:rsidRPr="00363E0A">
              <w:rPr>
                <w:rFonts w:ascii="Times New Roman" w:hAnsi="Times New Roman" w:cs="Times New Roman"/>
                <w:b/>
              </w:rPr>
              <w:t>я(</w:t>
            </w:r>
            <w:proofErr w:type="gramEnd"/>
            <w:r w:rsidRPr="00363E0A">
              <w:rPr>
                <w:rFonts w:ascii="Times New Roman" w:hAnsi="Times New Roman" w:cs="Times New Roman"/>
                <w:b/>
              </w:rPr>
              <w:t>экзаменационная)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-</w:t>
            </w:r>
          </w:p>
        </w:tc>
      </w:tr>
      <w:tr w:rsidR="00A01E80" w:rsidRPr="00363E0A" w:rsidTr="004D2BC2">
        <w:trPr>
          <w:gridAfter w:val="3"/>
          <w:wAfter w:w="44" w:type="dxa"/>
          <w:trHeight w:val="11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ИА.04.02.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Итоговая аттестация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2</w:t>
            </w:r>
          </w:p>
        </w:tc>
      </w:tr>
      <w:tr w:rsidR="00A01E80" w:rsidRPr="00363E0A" w:rsidTr="004D2BC2">
        <w:trPr>
          <w:gridAfter w:val="3"/>
          <w:wAfter w:w="44" w:type="dxa"/>
          <w:trHeight w:val="11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ИА.04.02.01.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Классический 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11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ИА.04.02.02.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Народно-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сценический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танец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1121"/>
          <w:jc w:val="center"/>
        </w:trPr>
        <w:tc>
          <w:tcPr>
            <w:tcW w:w="1645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lastRenderedPageBreak/>
              <w:t>ИА.04.02.03.</w:t>
            </w:r>
          </w:p>
        </w:tc>
        <w:tc>
          <w:tcPr>
            <w:tcW w:w="1742" w:type="dxa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хореографического искусства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  <w:r w:rsidRPr="00363E0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E80" w:rsidRPr="00363E0A" w:rsidTr="004D2BC2">
        <w:trPr>
          <w:gridAfter w:val="3"/>
          <w:wAfter w:w="44" w:type="dxa"/>
          <w:trHeight w:val="422"/>
          <w:jc w:val="center"/>
        </w:trPr>
        <w:tc>
          <w:tcPr>
            <w:tcW w:w="3387" w:type="dxa"/>
            <w:gridSpan w:val="2"/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Резерв учебного времени(7)</w:t>
            </w:r>
          </w:p>
        </w:tc>
        <w:tc>
          <w:tcPr>
            <w:tcW w:w="1135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9" w:type="dxa"/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</w:tcBorders>
          </w:tcPr>
          <w:p w:rsidR="00A01E80" w:rsidRPr="00363E0A" w:rsidRDefault="00A01E80" w:rsidP="004D2BC2">
            <w:pPr>
              <w:rPr>
                <w:rFonts w:ascii="Times New Roman" w:hAnsi="Times New Roman" w:cs="Times New Roman"/>
                <w:b/>
              </w:rPr>
            </w:pPr>
            <w:r w:rsidRPr="00363E0A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A01E80" w:rsidRPr="00DB7225" w:rsidRDefault="00A01E80" w:rsidP="00A01E80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В общей трудоемкости образовательной программы (далее ОП) на выбор образовательного учреждения (далее ОУ) предлагается минимальное и максимальное количество часов (без учета и с учетом вариативной части) при оформлении учебного плана обязательная часть в части количества часов, сроков реализации учебных предметов и количества часов консультаций остаются неизменными, вариативная часть разрабатывается ОУ самостоятельно.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Объем времени вариативной части, предусматриваемый ОУ на занятия преподавателя с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>, может составлять до 20% от объема времени предметных областей,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 объема времени аудиторных занятий. При формировании ОУ «вариативной части» ОП, а также в ведении в данный раздел индивидуальных занятий необходимо учитывать исторические, национальные и региональные традиции подготовки кадров в области хореографического искусства, а также имеющиеся финансовые ресурсы, предусмотренные на оплату педагогических работников.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 xml:space="preserve">2. В колонках 8 и 9 указываются полугодия на весь период обучения, в которых проводится промежуточная аттестация обучающихся. Номера полугодий обозначают полный цикл обучения - 16 полугодий за 8 лет. При выставлении многоточия после цифр необходимо считать  «и так далее» (например!,3,5,…15 имеются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нечетные полугодия, включая 15-ый,9-12 и четные, и нечетные полугодия с 9-го по 12-ый). Форму проведения промежуточной аттестации в виде зачетов и  контрольных уроков (колонка 8) по полугодиям, а также время их проведения в течение полугодия  ОУ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 в виде контрольного урока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выставляется оценка, которая заносится в свидетельство об окончании ОУ. По усмотрению ОУ оценки по учебным программам могут выставляться и по окончании четверти.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3. Аудиторные часы для концертмейстера предусматриваются по всем учебным предметам предметной области «Хореографическое исполнительство» и консультациям по этим учебным предметам в объеме 100% аудиторного времени.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 xml:space="preserve">4. В данном учебном плане ОУ предложен перечень учебных предметов вариативной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части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и возможность их реализации ОУ может воспользоваться предложенным вариантом, выбрать другие учебные предметы из предложенного перечня (В.03.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-В.07) или самостоятельно определить наименования учебных предметов и их распределение по полугодиям.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 xml:space="preserve"> В любом из выбранных вариантов каждый учебный предмет вариативной части должен заканчиваться установленной ОУ той или иной формой контроля (контрольным уроком, зачетом, экзаменом)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>наком «Х» обозначена возможность реализации предлагаемых учебных предметов в той или иной форме занятий.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5. Объем максимальной нагрузки обучающихся не должен превышать 26 часов в неделю, аудиторной нагрузки – 14 часов.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lastRenderedPageBreak/>
        <w:t>6. Консультации проводятся с целью подготовки учащихся к контрольным урокам, зачетам, экзаменам, просмотрам, творческим конкурсам и другим мероприятиям  по усмотрению ОУ. Консультации могут проводиться рассредоточено или в счет резерва учебного времени.  Резерв учебного времени  устанавливается ОУ  из расчета одной недели в учебном году. Резерв учебного времени может использоваться как перед промежуточной аттестацией, так и после ее окончания с целью обеспечения самостоятельной работой обучающихся на период летних каникул.</w:t>
      </w:r>
    </w:p>
    <w:p w:rsidR="00A01E80" w:rsidRPr="00DB7225" w:rsidRDefault="00A01E80" w:rsidP="00A01E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225">
        <w:rPr>
          <w:rFonts w:ascii="Times New Roman" w:hAnsi="Times New Roman" w:cs="Times New Roman"/>
          <w:b/>
          <w:sz w:val="24"/>
          <w:szCs w:val="24"/>
        </w:rPr>
        <w:t>Примечание к учебному плану.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1.Занятия по учебным предметам « Классический танец», « Народно-сценический танец», «Историко-бытовой  танец» проводятся раздельно с мальчиками и девочками.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 xml:space="preserve">2. При реализации ОП устанавливаются следующие виды  учебных занятий и численность обучающихся: групповые занятия - от 11 человек, мелко-групповые занятия – от 4-х до 10-ти человек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7225">
        <w:rPr>
          <w:rFonts w:ascii="Times New Roman" w:hAnsi="Times New Roman" w:cs="Times New Roman"/>
          <w:sz w:val="24"/>
          <w:szCs w:val="24"/>
        </w:rPr>
        <w:t>по учебному предмету « Подготовка концертных номеров»- от 2-х человек, занятия с мальчиками   по учебным предметам  «Классический танец», «Народно-сценический танец», «Историко-бытовой танец» - от 3-х человек индивидуальные занятия.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B7225">
        <w:rPr>
          <w:rFonts w:ascii="Times New Roman" w:hAnsi="Times New Roman" w:cs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вариативных частей в среднем за весь период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планируется следующим образом:</w:t>
      </w:r>
      <w:proofErr w:type="gramEnd"/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Гимнастика – 1 час в неделю,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Слушание музыки и музыкальная грамота – 1 час в неделю,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Музыкальная литература – 1 час в неделю,</w:t>
      </w:r>
    </w:p>
    <w:p w:rsidR="00A01E80" w:rsidRPr="00DB7225" w:rsidRDefault="00A01E80" w:rsidP="00A01E80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5">
        <w:rPr>
          <w:rFonts w:ascii="Times New Roman" w:hAnsi="Times New Roman" w:cs="Times New Roman"/>
          <w:sz w:val="24"/>
          <w:szCs w:val="24"/>
        </w:rPr>
        <w:t>История хореографического искусства – 1 час в неделю.</w:t>
      </w:r>
    </w:p>
    <w:p w:rsidR="00A01E80" w:rsidRPr="00DB7225" w:rsidRDefault="00A01E80" w:rsidP="00A01E80">
      <w:pPr>
        <w:pageBreakBefore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7225">
        <w:rPr>
          <w:rFonts w:ascii="Times New Roman" w:hAnsi="Times New Roman" w:cs="Times New Roman"/>
          <w:b/>
          <w:sz w:val="24"/>
          <w:szCs w:val="24"/>
        </w:rPr>
        <w:lastRenderedPageBreak/>
        <w:t>Бюджет времени в неделях.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01E80" w:rsidRPr="00DB7225" w:rsidTr="004D2BC2">
        <w:trPr>
          <w:trHeight w:val="1733"/>
        </w:trPr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Аудиторные занятия, в том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аттестация в виде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 xml:space="preserve">зачетов и 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уроков.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(экзамен)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  <w:proofErr w:type="gramStart"/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1E80" w:rsidRPr="00DB7225" w:rsidTr="004D2BC2"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2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13" w:type="dxa"/>
          </w:tcPr>
          <w:p w:rsidR="00A01E80" w:rsidRPr="00DB7225" w:rsidRDefault="00A01E80" w:rsidP="004D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225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</w:tbl>
    <w:p w:rsidR="00A01E80" w:rsidRPr="00DB7225" w:rsidRDefault="00A01E80" w:rsidP="00A01E80">
      <w:pPr>
        <w:rPr>
          <w:rFonts w:ascii="Times New Roman" w:hAnsi="Times New Roman" w:cs="Times New Roman"/>
          <w:sz w:val="24"/>
          <w:szCs w:val="24"/>
        </w:rPr>
      </w:pPr>
    </w:p>
    <w:p w:rsidR="00581FA2" w:rsidRPr="00DB7225" w:rsidRDefault="00581FA2">
      <w:pPr>
        <w:rPr>
          <w:rFonts w:ascii="Times New Roman" w:hAnsi="Times New Roman" w:cs="Times New Roman"/>
          <w:sz w:val="24"/>
          <w:szCs w:val="24"/>
        </w:rPr>
      </w:pPr>
    </w:p>
    <w:p w:rsidR="00581FA2" w:rsidRPr="00DB7225" w:rsidRDefault="00581FA2">
      <w:pPr>
        <w:rPr>
          <w:rFonts w:ascii="Times New Roman" w:hAnsi="Times New Roman" w:cs="Times New Roman"/>
          <w:sz w:val="24"/>
          <w:szCs w:val="24"/>
        </w:rPr>
      </w:pPr>
    </w:p>
    <w:p w:rsidR="00581FA2" w:rsidRPr="00DB7225" w:rsidRDefault="00581FA2">
      <w:pPr>
        <w:rPr>
          <w:rFonts w:ascii="Times New Roman" w:hAnsi="Times New Roman" w:cs="Times New Roman"/>
          <w:sz w:val="24"/>
          <w:szCs w:val="24"/>
        </w:rPr>
      </w:pPr>
    </w:p>
    <w:p w:rsidR="00581FA2" w:rsidRPr="00DB7225" w:rsidRDefault="00581FA2">
      <w:pPr>
        <w:rPr>
          <w:rFonts w:ascii="Times New Roman" w:hAnsi="Times New Roman" w:cs="Times New Roman"/>
          <w:sz w:val="24"/>
          <w:szCs w:val="24"/>
        </w:rPr>
      </w:pPr>
    </w:p>
    <w:p w:rsidR="00581FA2" w:rsidRPr="00DB7225" w:rsidRDefault="00581FA2">
      <w:pPr>
        <w:rPr>
          <w:rFonts w:ascii="Times New Roman" w:hAnsi="Times New Roman" w:cs="Times New Roman"/>
          <w:sz w:val="24"/>
          <w:szCs w:val="24"/>
        </w:rPr>
      </w:pPr>
    </w:p>
    <w:p w:rsidR="004D6418" w:rsidRDefault="004D6418" w:rsidP="004D6418">
      <w:pPr>
        <w:spacing w:line="21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6418" w:rsidSect="00581F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1">
    <w:nsid w:val="3FC17D56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2A"/>
    <w:rsid w:val="000225AA"/>
    <w:rsid w:val="002F0591"/>
    <w:rsid w:val="00363E0A"/>
    <w:rsid w:val="00365EA1"/>
    <w:rsid w:val="0049532A"/>
    <w:rsid w:val="004D2BC2"/>
    <w:rsid w:val="004D52D3"/>
    <w:rsid w:val="004D6418"/>
    <w:rsid w:val="00581FA2"/>
    <w:rsid w:val="005E768D"/>
    <w:rsid w:val="005F4FF3"/>
    <w:rsid w:val="0061075E"/>
    <w:rsid w:val="00646C18"/>
    <w:rsid w:val="007E6C6F"/>
    <w:rsid w:val="008B24BB"/>
    <w:rsid w:val="008C5626"/>
    <w:rsid w:val="00A01E80"/>
    <w:rsid w:val="00B11A92"/>
    <w:rsid w:val="00DB7225"/>
    <w:rsid w:val="00E23182"/>
    <w:rsid w:val="00E3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81FA2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D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B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81FA2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D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B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2025-08-21T07:58:00Z</cp:lastPrinted>
  <dcterms:created xsi:type="dcterms:W3CDTF">2025-08-14T01:28:00Z</dcterms:created>
  <dcterms:modified xsi:type="dcterms:W3CDTF">2025-10-07T08:01:00Z</dcterms:modified>
</cp:coreProperties>
</file>